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37" w:rsidRDefault="00760D0E" w:rsidP="00934F37">
      <w:pPr>
        <w:jc w:val="center"/>
      </w:pPr>
      <w:r>
        <w:t xml:space="preserve">Projet </w:t>
      </w:r>
      <w:r w:rsidRPr="00760D0E">
        <w:rPr>
          <w:b/>
        </w:rPr>
        <w:t>RETMIF</w:t>
      </w:r>
    </w:p>
    <w:p w:rsidR="00760D0E" w:rsidRDefault="00760D0E" w:rsidP="00934F37">
      <w:pPr>
        <w:jc w:val="center"/>
      </w:pPr>
      <w:r>
        <w:t>« </w:t>
      </w:r>
      <w:r>
        <w:t>Réduction des émissions du transport de marchandises, scénarios pour l'Île-de-</w:t>
      </w:r>
      <w:r>
        <w:t>France »</w:t>
      </w:r>
    </w:p>
    <w:p w:rsidR="00760D0E" w:rsidRDefault="00760D0E" w:rsidP="009253B3">
      <w:pPr>
        <w:jc w:val="both"/>
      </w:pPr>
    </w:p>
    <w:p w:rsidR="00760D0E" w:rsidRDefault="00760D0E" w:rsidP="009253B3">
      <w:pPr>
        <w:jc w:val="both"/>
      </w:pPr>
      <w:r>
        <w:t>Financeur : ADEME</w:t>
      </w:r>
    </w:p>
    <w:p w:rsidR="00934F37" w:rsidRDefault="00934F37" w:rsidP="009253B3">
      <w:pPr>
        <w:jc w:val="both"/>
      </w:pPr>
      <w:r>
        <w:t>Responsable scientifique</w:t>
      </w:r>
      <w:r>
        <w:t xml:space="preserve"> pour </w:t>
      </w:r>
      <w:proofErr w:type="spellStart"/>
      <w:r>
        <w:t>ThéMA</w:t>
      </w:r>
      <w:proofErr w:type="spellEnd"/>
      <w:r>
        <w:t xml:space="preserve"> : Cécilia Cruz </w:t>
      </w:r>
    </w:p>
    <w:p w:rsidR="00934F37" w:rsidRDefault="00934F37" w:rsidP="009253B3">
      <w:pPr>
        <w:jc w:val="both"/>
      </w:pPr>
      <w:r>
        <w:t>Responsable du projet glo</w:t>
      </w:r>
      <w:r>
        <w:t xml:space="preserve">bal : Laetitia </w:t>
      </w:r>
      <w:proofErr w:type="spellStart"/>
      <w:r>
        <w:t>Dablanc</w:t>
      </w:r>
      <w:proofErr w:type="spellEnd"/>
      <w:r>
        <w:t xml:space="preserve">, </w:t>
      </w:r>
      <w:proofErr w:type="spellStart"/>
      <w:r>
        <w:t>Ifsttar</w:t>
      </w:r>
      <w:proofErr w:type="spellEnd"/>
    </w:p>
    <w:p w:rsidR="00F5680B" w:rsidRDefault="009253B3" w:rsidP="00934F37">
      <w:pPr>
        <w:pBdr>
          <w:top w:val="single" w:sz="4" w:space="1" w:color="auto"/>
          <w:left w:val="single" w:sz="4" w:space="4" w:color="auto"/>
          <w:bottom w:val="single" w:sz="4" w:space="1" w:color="auto"/>
          <w:right w:val="single" w:sz="4" w:space="4" w:color="auto"/>
        </w:pBdr>
        <w:jc w:val="both"/>
      </w:pPr>
      <w:r>
        <w:t>Les « zones à émissions réduites » (ZER</w:t>
      </w:r>
      <w:r w:rsidR="00F5680B">
        <w:t xml:space="preserve">) sont des alternatives fortes </w:t>
      </w:r>
      <w:r>
        <w:t>permettant de diminuer la pollution atmosphérique générée par les transports, notamment de marchandises. Il s’agit d’interdire aux véhicules les plus polluants de pénétrer dans les zones urbaines caractérisées par une mauvaise qualité de l’air. Le proje</w:t>
      </w:r>
      <w:r w:rsidR="00F5680B">
        <w:t xml:space="preserve">t RETMIF, piloté par l’IFSTTAR </w:t>
      </w:r>
      <w:r>
        <w:t xml:space="preserve">pour le compte de l'ADEME cherche à comprendre les impacts de la mise en place d’une ZER sur l’activité de fret urbain. Il se décompose en 3 volets : </w:t>
      </w:r>
    </w:p>
    <w:p w:rsidR="00F5680B" w:rsidRDefault="009253B3" w:rsidP="00934F37">
      <w:pPr>
        <w:pBdr>
          <w:top w:val="single" w:sz="4" w:space="1" w:color="auto"/>
          <w:left w:val="single" w:sz="4" w:space="4" w:color="auto"/>
          <w:bottom w:val="single" w:sz="4" w:space="1" w:color="auto"/>
          <w:right w:val="single" w:sz="4" w:space="4" w:color="auto"/>
        </w:pBdr>
        <w:jc w:val="both"/>
      </w:pPr>
      <w:r>
        <w:t>1) un état des lieux des ZER en Europe</w:t>
      </w:r>
      <w:r w:rsidR="00F5680B">
        <w:t>,</w:t>
      </w:r>
      <w:r>
        <w:t xml:space="preserve"> </w:t>
      </w:r>
    </w:p>
    <w:p w:rsidR="00F5680B" w:rsidRDefault="009253B3" w:rsidP="00934F37">
      <w:pPr>
        <w:pBdr>
          <w:top w:val="single" w:sz="4" w:space="1" w:color="auto"/>
          <w:left w:val="single" w:sz="4" w:space="4" w:color="auto"/>
          <w:bottom w:val="single" w:sz="4" w:space="1" w:color="auto"/>
          <w:right w:val="single" w:sz="4" w:space="4" w:color="auto"/>
        </w:pBdr>
        <w:jc w:val="both"/>
      </w:pPr>
      <w:r>
        <w:t>2) une enquête sur quatre terrains européens (Londres, Berlin, Amsterdam, Stockholm) où une ZER a été mise en place depuis plusieurs années. Les entretiens effectués permettent de déterminer les comportements des transporteurs de marchandises (compte d’autrui et compte propre), notamment des petites entreprises, face à la mise en place d’une ZER. Nous nous intéressons plus particulièrement aux changements en termes de flotte de véhicules, de lieux d’implantation, et d’organisation des trajets</w:t>
      </w:r>
      <w:r w:rsidR="00F5680B">
        <w:t>,</w:t>
      </w:r>
      <w:r>
        <w:t xml:space="preserve"> </w:t>
      </w:r>
    </w:p>
    <w:p w:rsidR="009253B3" w:rsidRDefault="009253B3" w:rsidP="00934F37">
      <w:pPr>
        <w:pBdr>
          <w:top w:val="single" w:sz="4" w:space="1" w:color="auto"/>
          <w:left w:val="single" w:sz="4" w:space="4" w:color="auto"/>
          <w:bottom w:val="single" w:sz="4" w:space="1" w:color="auto"/>
          <w:right w:val="single" w:sz="4" w:space="4" w:color="auto"/>
        </w:pBdr>
        <w:jc w:val="both"/>
      </w:pPr>
      <w:r>
        <w:t>3) un objectif plus prospectif avec l’établissement de plusieurs scénarios d'impacts d'une ZER parisienne.</w:t>
      </w:r>
    </w:p>
    <w:p w:rsidR="00934F37" w:rsidRDefault="00934F37" w:rsidP="009253B3">
      <w:bookmarkStart w:id="0" w:name="_GoBack"/>
      <w:bookmarkEnd w:id="0"/>
    </w:p>
    <w:p w:rsidR="00934F37" w:rsidRDefault="00934F37" w:rsidP="009253B3">
      <w:pPr>
        <w:sectPr w:rsidR="00934F37" w:rsidSect="009253B3">
          <w:pgSz w:w="11906" w:h="16838"/>
          <w:pgMar w:top="1417" w:right="1417" w:bottom="1417" w:left="1417" w:header="708" w:footer="708" w:gutter="0"/>
          <w:cols w:space="708"/>
          <w:docGrid w:linePitch="360"/>
        </w:sectPr>
      </w:pPr>
    </w:p>
    <w:p w:rsidR="00760D0E" w:rsidRDefault="009253B3" w:rsidP="00934F37">
      <w:pPr>
        <w:pBdr>
          <w:top w:val="single" w:sz="4" w:space="1" w:color="auto"/>
          <w:left w:val="single" w:sz="4" w:space="4" w:color="auto"/>
          <w:bottom w:val="single" w:sz="4" w:space="1" w:color="auto"/>
          <w:right w:val="single" w:sz="4" w:space="4" w:color="auto"/>
        </w:pBdr>
        <w:jc w:val="both"/>
        <w:rPr>
          <w:lang w:val="en-US"/>
        </w:rPr>
      </w:pPr>
      <w:r>
        <w:rPr>
          <w:lang w:val="en-US"/>
        </w:rPr>
        <w:lastRenderedPageBreak/>
        <w:t>In order to decrease atmosphere pollution generated by transports in particular by urban freight, t</w:t>
      </w:r>
      <w:r w:rsidRPr="00172037">
        <w:rPr>
          <w:lang w:val="en-US"/>
        </w:rPr>
        <w:t>he Low Emission Zone</w:t>
      </w:r>
      <w:r>
        <w:rPr>
          <w:lang w:val="en-US"/>
        </w:rPr>
        <w:t>s</w:t>
      </w:r>
      <w:r w:rsidRPr="00172037">
        <w:rPr>
          <w:lang w:val="en-US"/>
        </w:rPr>
        <w:t xml:space="preserve"> (LEZ) </w:t>
      </w:r>
      <w:r>
        <w:rPr>
          <w:lang w:val="en-US"/>
        </w:rPr>
        <w:t xml:space="preserve">are ones of measures that are implemented. In the LEZ, most polluting vehicles are not allowed to enter into these urban areas where a poor air quality has been highlighted. The RETMIF project leaded by IFSTTAR and funded by ADEME (the French Agency for Energy) aims to understand impacts of the implementation of the LEZ on freight activity. It includes three steps: </w:t>
      </w:r>
    </w:p>
    <w:p w:rsidR="00760D0E" w:rsidRDefault="009253B3" w:rsidP="00934F37">
      <w:pPr>
        <w:pBdr>
          <w:top w:val="single" w:sz="4" w:space="1" w:color="auto"/>
          <w:left w:val="single" w:sz="4" w:space="4" w:color="auto"/>
          <w:bottom w:val="single" w:sz="4" w:space="1" w:color="auto"/>
          <w:right w:val="single" w:sz="4" w:space="4" w:color="auto"/>
        </w:pBdr>
        <w:jc w:val="both"/>
        <w:rPr>
          <w:lang w:val="en-US"/>
        </w:rPr>
      </w:pPr>
      <w:r>
        <w:rPr>
          <w:lang w:val="en-US"/>
        </w:rPr>
        <w:t xml:space="preserve">1/ To draw a state of art about the LEZ in Europe; </w:t>
      </w:r>
    </w:p>
    <w:p w:rsidR="00760D0E" w:rsidRDefault="009253B3" w:rsidP="00934F37">
      <w:pPr>
        <w:pBdr>
          <w:top w:val="single" w:sz="4" w:space="1" w:color="auto"/>
          <w:left w:val="single" w:sz="4" w:space="4" w:color="auto"/>
          <w:bottom w:val="single" w:sz="4" w:space="1" w:color="auto"/>
          <w:right w:val="single" w:sz="4" w:space="4" w:color="auto"/>
        </w:pBdr>
        <w:jc w:val="both"/>
        <w:rPr>
          <w:lang w:val="en-US"/>
        </w:rPr>
      </w:pPr>
      <w:r>
        <w:rPr>
          <w:lang w:val="en-US"/>
        </w:rPr>
        <w:t xml:space="preserve">2/ To carry out a survey in four European cities (London, Berlin, </w:t>
      </w:r>
      <w:r w:rsidRPr="00CE540B">
        <w:rPr>
          <w:lang w:val="en-US"/>
        </w:rPr>
        <w:t>Amsterdam, Stockholm</w:t>
      </w:r>
      <w:r>
        <w:rPr>
          <w:lang w:val="en-US"/>
        </w:rPr>
        <w:t xml:space="preserve">) where a LEZ has been implemented several years ago. The interviews with transport managers (own account transport and freight companies) aim at identifying the </w:t>
      </w:r>
      <w:proofErr w:type="spellStart"/>
      <w:r>
        <w:rPr>
          <w:lang w:val="en-US"/>
        </w:rPr>
        <w:t>behaviour</w:t>
      </w:r>
      <w:proofErr w:type="spellEnd"/>
      <w:r>
        <w:rPr>
          <w:lang w:val="en-US"/>
        </w:rPr>
        <w:t xml:space="preserve"> of freight’s stakeholders following the implementation of a LEZ. These interviews focus on changes about fleet, location of establi</w:t>
      </w:r>
      <w:r w:rsidR="00760D0E">
        <w:rPr>
          <w:lang w:val="en-US"/>
        </w:rPr>
        <w:t xml:space="preserve">shments, </w:t>
      </w:r>
      <w:proofErr w:type="spellStart"/>
      <w:r w:rsidR="00760D0E">
        <w:rPr>
          <w:lang w:val="en-US"/>
        </w:rPr>
        <w:t>organisation</w:t>
      </w:r>
      <w:proofErr w:type="spellEnd"/>
      <w:r w:rsidR="00760D0E">
        <w:rPr>
          <w:lang w:val="en-US"/>
        </w:rPr>
        <w:t xml:space="preserve"> of trips;</w:t>
      </w:r>
    </w:p>
    <w:p w:rsidR="009253B3" w:rsidRPr="00CE540B" w:rsidRDefault="009253B3" w:rsidP="00934F37">
      <w:pPr>
        <w:pBdr>
          <w:top w:val="single" w:sz="4" w:space="1" w:color="auto"/>
          <w:left w:val="single" w:sz="4" w:space="4" w:color="auto"/>
          <w:bottom w:val="single" w:sz="4" w:space="1" w:color="auto"/>
          <w:right w:val="single" w:sz="4" w:space="4" w:color="auto"/>
        </w:pBdr>
        <w:jc w:val="both"/>
        <w:rPr>
          <w:lang w:val="en-US"/>
        </w:rPr>
      </w:pPr>
      <w:r>
        <w:rPr>
          <w:lang w:val="en-US"/>
        </w:rPr>
        <w:t xml:space="preserve">3/ to </w:t>
      </w:r>
      <w:proofErr w:type="spellStart"/>
      <w:r>
        <w:rPr>
          <w:lang w:val="en-US"/>
        </w:rPr>
        <w:t>built</w:t>
      </w:r>
      <w:proofErr w:type="spellEnd"/>
      <w:r>
        <w:rPr>
          <w:lang w:val="en-US"/>
        </w:rPr>
        <w:t xml:space="preserve"> and test scenarios for a LEZ in the Paris region.</w:t>
      </w:r>
    </w:p>
    <w:p w:rsidR="00AF4AA5" w:rsidRPr="009253B3" w:rsidRDefault="00934F37">
      <w:pPr>
        <w:rPr>
          <w:lang w:val="en-US"/>
        </w:rPr>
      </w:pPr>
    </w:p>
    <w:sectPr w:rsidR="00AF4AA5" w:rsidRPr="009253B3" w:rsidSect="009253B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B3"/>
    <w:rsid w:val="00760D0E"/>
    <w:rsid w:val="007B6F0D"/>
    <w:rsid w:val="009253B3"/>
    <w:rsid w:val="00934F37"/>
    <w:rsid w:val="00F5680B"/>
    <w:rsid w:val="00FE43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1198"/>
  <w15:chartTrackingRefBased/>
  <w15:docId w15:val="{A487F7D3-A632-46EC-A877-606427D3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B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2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8FB7-FD57-4841-81B8-02953296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Griffond</dc:creator>
  <cp:keywords/>
  <dc:description/>
  <cp:lastModifiedBy>Anne Griffond</cp:lastModifiedBy>
  <cp:revision>3</cp:revision>
  <dcterms:created xsi:type="dcterms:W3CDTF">2017-02-07T10:00:00Z</dcterms:created>
  <dcterms:modified xsi:type="dcterms:W3CDTF">2017-02-07T10:14:00Z</dcterms:modified>
</cp:coreProperties>
</file>